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C973" w14:textId="77777777" w:rsidR="009B7792" w:rsidRDefault="002D66BA" w:rsidP="009B7792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2C6B490C" wp14:editId="2ADE0CDB">
            <wp:extent cx="1481640" cy="499030"/>
            <wp:effectExtent l="0" t="0" r="0" b="9525"/>
            <wp:docPr id="1" name="Picture 1" descr="Macintosh HD:Users:VSAKY:Desktop:Arts for All 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VSAKY:Desktop:Arts for All K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40" cy="4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2854" w14:textId="4C83003A" w:rsidR="009B7792" w:rsidRPr="00767069" w:rsidRDefault="009B7792" w:rsidP="009B7792">
      <w:pPr>
        <w:jc w:val="center"/>
        <w:rPr>
          <w:rFonts w:ascii="Arial" w:hAnsi="Arial"/>
          <w:b/>
          <w:sz w:val="32"/>
        </w:rPr>
      </w:pPr>
      <w:r w:rsidRPr="00767069">
        <w:rPr>
          <w:rFonts w:ascii="Arial" w:hAnsi="Arial"/>
          <w:b/>
          <w:sz w:val="32"/>
        </w:rPr>
        <w:t>Arts</w:t>
      </w:r>
      <w:r>
        <w:rPr>
          <w:rFonts w:ascii="Arial" w:hAnsi="Arial"/>
          <w:b/>
          <w:sz w:val="32"/>
        </w:rPr>
        <w:t xml:space="preserve"> </w:t>
      </w:r>
      <w:r w:rsidR="005F262F">
        <w:rPr>
          <w:rFonts w:ascii="Arial" w:hAnsi="Arial"/>
          <w:b/>
          <w:sz w:val="32"/>
        </w:rPr>
        <w:t>Access/School</w:t>
      </w:r>
      <w:r>
        <w:rPr>
          <w:rFonts w:ascii="Arial" w:hAnsi="Arial"/>
          <w:b/>
          <w:sz w:val="32"/>
        </w:rPr>
        <w:t xml:space="preserve"> Application, Part II</w:t>
      </w:r>
    </w:p>
    <w:p w14:paraId="42ABF967" w14:textId="77777777" w:rsidR="009B7792" w:rsidRPr="00574CCA" w:rsidRDefault="009B7792" w:rsidP="009B7792">
      <w:pPr>
        <w:jc w:val="center"/>
        <w:rPr>
          <w:rFonts w:ascii="Arial" w:hAnsi="Arial"/>
          <w:b/>
          <w:sz w:val="32"/>
        </w:rPr>
      </w:pPr>
      <w:r w:rsidRPr="00574CCA">
        <w:rPr>
          <w:rFonts w:ascii="Arial" w:hAnsi="Arial"/>
          <w:b/>
          <w:sz w:val="32"/>
        </w:rPr>
        <w:t>Teaching Artist Signature Page</w:t>
      </w:r>
    </w:p>
    <w:p w14:paraId="5A8BCAEB" w14:textId="77777777" w:rsidR="009B7792" w:rsidRDefault="009B7792" w:rsidP="009B7792">
      <w:pPr>
        <w:rPr>
          <w:rFonts w:ascii="Arial" w:hAnsi="Arial"/>
          <w:b/>
        </w:rPr>
      </w:pPr>
    </w:p>
    <w:p w14:paraId="3FF485CB" w14:textId="77777777" w:rsidR="009B7792" w:rsidRDefault="009B7792" w:rsidP="009B7792">
      <w:pPr>
        <w:rPr>
          <w:rFonts w:ascii="Arial" w:hAnsi="Arial"/>
          <w:b/>
        </w:rPr>
      </w:pPr>
    </w:p>
    <w:p w14:paraId="22BD9038" w14:textId="77777777" w:rsidR="009B7792" w:rsidRPr="002C2851" w:rsidRDefault="009B7792" w:rsidP="009B7792">
      <w:pPr>
        <w:rPr>
          <w:rFonts w:ascii="Arial" w:hAnsi="Arial"/>
          <w:b/>
          <w:sz w:val="22"/>
          <w:u w:val="single"/>
        </w:rPr>
      </w:pPr>
      <w:r w:rsidRPr="002C2851">
        <w:rPr>
          <w:rFonts w:ascii="Arial" w:hAnsi="Arial"/>
          <w:b/>
          <w:sz w:val="22"/>
        </w:rPr>
        <w:t>Contact with the artist must be made prior to submitting this application in order to secure the artist’s agreement fo</w:t>
      </w:r>
      <w:r>
        <w:rPr>
          <w:rFonts w:ascii="Arial" w:hAnsi="Arial"/>
          <w:b/>
          <w:sz w:val="22"/>
        </w:rPr>
        <w:t>r the project and time formats</w:t>
      </w:r>
      <w:r w:rsidRPr="002C2851">
        <w:rPr>
          <w:rFonts w:ascii="Arial" w:hAnsi="Arial"/>
          <w:b/>
          <w:sz w:val="22"/>
        </w:rPr>
        <w:t xml:space="preserve">.  </w:t>
      </w:r>
    </w:p>
    <w:p w14:paraId="5D527528" w14:textId="77777777" w:rsidR="009B7792" w:rsidRPr="002C2851" w:rsidRDefault="009B7792" w:rsidP="009B7792">
      <w:pPr>
        <w:rPr>
          <w:rFonts w:ascii="Arial" w:hAnsi="Arial"/>
          <w:sz w:val="22"/>
        </w:rPr>
      </w:pPr>
    </w:p>
    <w:p w14:paraId="3F655DF1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Name of School:</w:t>
      </w:r>
    </w:p>
    <w:p w14:paraId="2ED1BB4C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3F0B16CB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Address of School:</w:t>
      </w:r>
    </w:p>
    <w:p w14:paraId="27764ED4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00BACFC5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19C16740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2BA2BBF3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Phone Number of School:</w:t>
      </w:r>
    </w:p>
    <w:p w14:paraId="1D111303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33131EFD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Site Coordinator Name:</w:t>
      </w:r>
    </w:p>
    <w:p w14:paraId="7F989747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1BF06C4E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71779E9C" w14:textId="51187297" w:rsidR="009B7792" w:rsidRPr="009B7792" w:rsidRDefault="009B7792" w:rsidP="00F22BFA">
      <w:pPr>
        <w:pStyle w:val="ListParagraph"/>
        <w:numPr>
          <w:ilvl w:val="0"/>
          <w:numId w:val="2"/>
        </w:numPr>
        <w:spacing w:line="276" w:lineRule="auto"/>
        <w:rPr>
          <w:rFonts w:ascii="Arial" w:hAnsi="Arial"/>
          <w:b/>
          <w:i/>
          <w:sz w:val="22"/>
          <w:u w:val="single"/>
        </w:rPr>
      </w:pPr>
      <w:r w:rsidRPr="009B7792">
        <w:rPr>
          <w:rFonts w:ascii="Arial" w:hAnsi="Arial"/>
          <w:b/>
          <w:sz w:val="22"/>
        </w:rPr>
        <w:t xml:space="preserve">Name of all artists being used for implementation of this project </w:t>
      </w:r>
      <w:r w:rsidR="002D66BA">
        <w:rPr>
          <w:rFonts w:ascii="Arial" w:hAnsi="Arial"/>
          <w:b/>
          <w:i/>
          <w:sz w:val="22"/>
          <w:u w:val="single"/>
        </w:rPr>
        <w:t xml:space="preserve">who will be paid with Arts for </w:t>
      </w:r>
      <w:r w:rsidR="0005197E">
        <w:rPr>
          <w:rFonts w:ascii="Arial" w:hAnsi="Arial"/>
          <w:b/>
          <w:i/>
          <w:sz w:val="22"/>
          <w:u w:val="single"/>
        </w:rPr>
        <w:t>All</w:t>
      </w:r>
      <w:r w:rsidR="0005197E" w:rsidRPr="009B7792">
        <w:rPr>
          <w:rFonts w:ascii="Arial" w:hAnsi="Arial"/>
          <w:b/>
          <w:i/>
          <w:sz w:val="22"/>
          <w:u w:val="single"/>
        </w:rPr>
        <w:t xml:space="preserve"> Kentucky</w:t>
      </w:r>
      <w:r w:rsidRPr="009B7792">
        <w:rPr>
          <w:rFonts w:ascii="Arial" w:hAnsi="Arial"/>
          <w:b/>
          <w:i/>
          <w:sz w:val="22"/>
          <w:u w:val="single"/>
        </w:rPr>
        <w:t xml:space="preserve"> funds:</w:t>
      </w:r>
      <w:r w:rsidRPr="009B7792">
        <w:rPr>
          <w:rFonts w:ascii="Arial" w:hAnsi="Arial"/>
          <w:b/>
          <w:sz w:val="22"/>
        </w:rPr>
        <w:t xml:space="preserve">   </w:t>
      </w:r>
    </w:p>
    <w:p w14:paraId="150CC24E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2586F916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38C9D563" w14:textId="50D14310" w:rsidR="009B7792" w:rsidRPr="009964EF" w:rsidRDefault="009B7792" w:rsidP="009964EF">
      <w:pPr>
        <w:pStyle w:val="ListParagraph"/>
        <w:numPr>
          <w:ilvl w:val="0"/>
          <w:numId w:val="2"/>
        </w:num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 xml:space="preserve">Provide a schedule of the number of direct contact hours that artist (s) will be working with </w:t>
      </w:r>
      <w:r w:rsidR="002D66BA">
        <w:rPr>
          <w:rFonts w:ascii="Arial" w:hAnsi="Arial"/>
          <w:b/>
          <w:sz w:val="22"/>
        </w:rPr>
        <w:t xml:space="preserve">students. Please note that </w:t>
      </w:r>
      <w:r w:rsidRPr="009964EF">
        <w:rPr>
          <w:rFonts w:ascii="Arial" w:hAnsi="Arial"/>
          <w:b/>
          <w:sz w:val="22"/>
        </w:rPr>
        <w:t xml:space="preserve">up to two hours (total for this project) can be used for the artist observing the classroom culture, and one hour (total for this project) for </w:t>
      </w:r>
      <w:r w:rsidRPr="009964EF">
        <w:rPr>
          <w:rFonts w:ascii="Arial" w:hAnsi="Arial"/>
          <w:b/>
          <w:i/>
          <w:sz w:val="22"/>
        </w:rPr>
        <w:t>face-to-face</w:t>
      </w:r>
      <w:r w:rsidRPr="009964EF">
        <w:rPr>
          <w:rFonts w:ascii="Arial" w:hAnsi="Arial"/>
          <w:b/>
          <w:sz w:val="22"/>
        </w:rPr>
        <w:t xml:space="preserve"> planning WITH the teacher(s).</w:t>
      </w:r>
    </w:p>
    <w:p w14:paraId="320C1A79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15604FD4" w14:textId="77777777" w:rsidR="009B7792" w:rsidRPr="009B7792" w:rsidRDefault="002D66BA" w:rsidP="009B779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A) </w:t>
      </w:r>
      <w:r w:rsidR="009B7792" w:rsidRPr="009B7792">
        <w:rPr>
          <w:rFonts w:ascii="Arial" w:hAnsi="Arial"/>
          <w:b/>
          <w:sz w:val="22"/>
        </w:rPr>
        <w:t>Total number (for entire project) of hands-on artist sessions with students:</w:t>
      </w:r>
    </w:p>
    <w:p w14:paraId="2AE33083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68C8E9C7" w14:textId="77777777" w:rsidR="009B7792" w:rsidRPr="009B7792" w:rsidRDefault="002D66BA" w:rsidP="009B779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B) </w:t>
      </w:r>
      <w:r w:rsidR="009B7792" w:rsidRPr="009B7792">
        <w:rPr>
          <w:rFonts w:ascii="Arial" w:hAnsi="Arial"/>
          <w:b/>
          <w:sz w:val="22"/>
        </w:rPr>
        <w:t>Length of each session (30 min., 45 min., 60 min.):</w:t>
      </w:r>
    </w:p>
    <w:p w14:paraId="7EBD6F79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446A82A6" w14:textId="77777777" w:rsidR="009B7792" w:rsidRPr="009B7792" w:rsidRDefault="002D66BA" w:rsidP="009B779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C) </w:t>
      </w:r>
      <w:r w:rsidR="009B7792" w:rsidRPr="009B7792">
        <w:rPr>
          <w:rFonts w:ascii="Arial" w:hAnsi="Arial"/>
          <w:b/>
          <w:sz w:val="22"/>
        </w:rPr>
        <w:t>Beginning and ending dates:</w:t>
      </w:r>
    </w:p>
    <w:p w14:paraId="4522E05D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66062341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14835BCB" w14:textId="77777777" w:rsidR="009B7792" w:rsidRPr="009B7792" w:rsidRDefault="002D66BA" w:rsidP="009B7792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  If a Arts for All </w:t>
      </w:r>
      <w:r w:rsidR="009B7792" w:rsidRPr="009B7792">
        <w:rPr>
          <w:rFonts w:ascii="Arial" w:hAnsi="Arial"/>
          <w:b/>
          <w:sz w:val="22"/>
        </w:rPr>
        <w:t>KY Roster artist * is not used, you must attach the following for review:</w:t>
      </w:r>
    </w:p>
    <w:p w14:paraId="0E6532CC" w14:textId="77777777" w:rsidR="009B7792" w:rsidRPr="009B7792" w:rsidRDefault="009B7792" w:rsidP="009B7792">
      <w:pPr>
        <w:ind w:firstLine="720"/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 xml:space="preserve">A) Resume that includes </w:t>
      </w:r>
      <w:r w:rsidRPr="009B7792">
        <w:rPr>
          <w:rFonts w:ascii="Arial" w:hAnsi="Arial"/>
          <w:b/>
          <w:i/>
          <w:sz w:val="22"/>
          <w:u w:val="single"/>
        </w:rPr>
        <w:t>artistic</w:t>
      </w:r>
      <w:r w:rsidRPr="009B7792">
        <w:rPr>
          <w:rFonts w:ascii="Arial" w:hAnsi="Arial"/>
          <w:b/>
          <w:sz w:val="22"/>
        </w:rPr>
        <w:t xml:space="preserve"> and </w:t>
      </w:r>
      <w:r w:rsidRPr="009B7792">
        <w:rPr>
          <w:rFonts w:ascii="Arial" w:hAnsi="Arial"/>
          <w:b/>
          <w:i/>
          <w:sz w:val="22"/>
          <w:u w:val="single"/>
        </w:rPr>
        <w:t>educational</w:t>
      </w:r>
      <w:r w:rsidRPr="009B7792">
        <w:rPr>
          <w:rFonts w:ascii="Arial" w:hAnsi="Arial"/>
          <w:b/>
          <w:sz w:val="22"/>
        </w:rPr>
        <w:t xml:space="preserve"> background.</w:t>
      </w:r>
    </w:p>
    <w:p w14:paraId="5B5A6A7D" w14:textId="77777777" w:rsidR="009B7792" w:rsidRDefault="009B7792" w:rsidP="009B7792">
      <w:pPr>
        <w:ind w:firstLine="720"/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 xml:space="preserve">B) Resume that </w:t>
      </w:r>
      <w:r w:rsidRPr="009B7792">
        <w:rPr>
          <w:rFonts w:ascii="Arial" w:hAnsi="Arial"/>
          <w:b/>
          <w:i/>
          <w:sz w:val="22"/>
        </w:rPr>
        <w:t>demonstrates instructional work with special needs children</w:t>
      </w:r>
      <w:r w:rsidRPr="009B7792">
        <w:rPr>
          <w:rFonts w:ascii="Arial" w:hAnsi="Arial"/>
          <w:b/>
          <w:sz w:val="22"/>
        </w:rPr>
        <w:t>.</w:t>
      </w:r>
    </w:p>
    <w:p w14:paraId="36B427F6" w14:textId="77777777" w:rsidR="002D66BA" w:rsidRPr="002D66BA" w:rsidRDefault="002D66BA" w:rsidP="002D66BA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*</w:t>
      </w:r>
      <w:r w:rsidRPr="002D66BA">
        <w:rPr>
          <w:rFonts w:ascii="Arial" w:hAnsi="Arial"/>
          <w:i/>
          <w:sz w:val="22"/>
        </w:rPr>
        <w:t xml:space="preserve">Information from A &amp; </w:t>
      </w:r>
      <w:r>
        <w:rPr>
          <w:rFonts w:ascii="Arial" w:hAnsi="Arial"/>
          <w:i/>
          <w:sz w:val="22"/>
        </w:rPr>
        <w:t>B may be included on one resume.</w:t>
      </w:r>
    </w:p>
    <w:p w14:paraId="44A4F7C0" w14:textId="77777777" w:rsidR="00C21D3A" w:rsidRDefault="00C21D3A" w:rsidP="002D66BA">
      <w:pPr>
        <w:ind w:firstLine="720"/>
        <w:rPr>
          <w:rFonts w:ascii="Arial" w:hAnsi="Arial"/>
          <w:b/>
          <w:sz w:val="22"/>
        </w:rPr>
      </w:pPr>
    </w:p>
    <w:p w14:paraId="386DC715" w14:textId="2C4641E0" w:rsidR="009B7792" w:rsidRDefault="009B7792" w:rsidP="002D66BA">
      <w:pPr>
        <w:ind w:firstLine="720"/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C) Copy of recent police or background check from the Dept. of Courts</w:t>
      </w:r>
      <w:r w:rsidR="002D66BA">
        <w:rPr>
          <w:rFonts w:ascii="Arial" w:hAnsi="Arial"/>
          <w:b/>
          <w:sz w:val="22"/>
        </w:rPr>
        <w:t>.</w:t>
      </w:r>
    </w:p>
    <w:p w14:paraId="78883A88" w14:textId="77777777" w:rsidR="00C21D3A" w:rsidRPr="009B7792" w:rsidRDefault="00C21D3A" w:rsidP="002D66BA">
      <w:pPr>
        <w:ind w:firstLine="720"/>
        <w:rPr>
          <w:rFonts w:ascii="Arial" w:hAnsi="Arial"/>
          <w:b/>
          <w:sz w:val="22"/>
        </w:rPr>
      </w:pPr>
    </w:p>
    <w:p w14:paraId="4A410B85" w14:textId="77777777" w:rsidR="00C21D3A" w:rsidRDefault="00C21D3A" w:rsidP="009B7792">
      <w:pPr>
        <w:rPr>
          <w:rFonts w:ascii="Arial" w:hAnsi="Arial"/>
          <w:b/>
          <w:sz w:val="22"/>
        </w:rPr>
      </w:pPr>
    </w:p>
    <w:p w14:paraId="6A33B013" w14:textId="77777777" w:rsidR="00F22BFA" w:rsidRDefault="00F22BFA" w:rsidP="009B7792">
      <w:pPr>
        <w:rPr>
          <w:rFonts w:ascii="Arial" w:hAnsi="Arial"/>
          <w:b/>
          <w:sz w:val="22"/>
        </w:rPr>
      </w:pPr>
    </w:p>
    <w:p w14:paraId="22B3C355" w14:textId="77777777" w:rsidR="00F22BFA" w:rsidRDefault="00F22BFA" w:rsidP="009B7792">
      <w:pPr>
        <w:rPr>
          <w:rFonts w:ascii="Arial" w:hAnsi="Arial"/>
          <w:b/>
          <w:sz w:val="22"/>
        </w:rPr>
      </w:pPr>
    </w:p>
    <w:p w14:paraId="667B4BBD" w14:textId="3C0FEE98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lastRenderedPageBreak/>
        <w:t>4.  Fee being paid artist: (Fees range from $</w:t>
      </w:r>
      <w:r w:rsidR="00CE6113">
        <w:rPr>
          <w:rFonts w:ascii="Arial" w:hAnsi="Arial"/>
          <w:b/>
          <w:sz w:val="22"/>
        </w:rPr>
        <w:t>55-$65</w:t>
      </w:r>
      <w:r w:rsidRPr="009B7792">
        <w:rPr>
          <w:rFonts w:ascii="Arial" w:hAnsi="Arial"/>
          <w:b/>
          <w:sz w:val="22"/>
        </w:rPr>
        <w:t xml:space="preserve"> </w:t>
      </w:r>
      <w:r w:rsidRPr="009B7792">
        <w:rPr>
          <w:rFonts w:ascii="Arial" w:hAnsi="Arial"/>
          <w:b/>
          <w:i/>
          <w:sz w:val="22"/>
        </w:rPr>
        <w:t>f</w:t>
      </w:r>
      <w:r w:rsidR="002D66BA">
        <w:rPr>
          <w:rFonts w:ascii="Arial" w:hAnsi="Arial"/>
          <w:b/>
          <w:i/>
          <w:sz w:val="22"/>
        </w:rPr>
        <w:t>or non-</w:t>
      </w:r>
      <w:r w:rsidRPr="009B7792">
        <w:rPr>
          <w:rFonts w:ascii="Arial" w:hAnsi="Arial"/>
          <w:b/>
          <w:i/>
          <w:sz w:val="22"/>
        </w:rPr>
        <w:t>roster artists</w:t>
      </w:r>
      <w:r w:rsidR="002D66BA">
        <w:rPr>
          <w:rFonts w:ascii="Arial" w:hAnsi="Arial"/>
          <w:b/>
          <w:sz w:val="22"/>
        </w:rPr>
        <w:t xml:space="preserve"> and $</w:t>
      </w:r>
      <w:r w:rsidR="00CE6113">
        <w:rPr>
          <w:rFonts w:ascii="Arial" w:hAnsi="Arial"/>
          <w:b/>
          <w:sz w:val="22"/>
        </w:rPr>
        <w:t>70</w:t>
      </w:r>
      <w:r w:rsidR="009964EF">
        <w:rPr>
          <w:rFonts w:ascii="Arial" w:hAnsi="Arial"/>
          <w:b/>
          <w:sz w:val="22"/>
        </w:rPr>
        <w:t xml:space="preserve"> - </w:t>
      </w:r>
      <w:r w:rsidR="002D66BA">
        <w:rPr>
          <w:rFonts w:ascii="Arial" w:hAnsi="Arial"/>
          <w:b/>
          <w:sz w:val="22"/>
        </w:rPr>
        <w:t>$</w:t>
      </w:r>
      <w:r w:rsidR="00CE6113">
        <w:rPr>
          <w:rFonts w:ascii="Arial" w:hAnsi="Arial"/>
          <w:b/>
          <w:sz w:val="22"/>
        </w:rPr>
        <w:t>80</w:t>
      </w:r>
      <w:r w:rsidR="002D66BA">
        <w:rPr>
          <w:rFonts w:ascii="Arial" w:hAnsi="Arial"/>
          <w:b/>
          <w:sz w:val="22"/>
        </w:rPr>
        <w:t xml:space="preserve"> for Arts for All </w:t>
      </w:r>
      <w:r w:rsidRPr="009B7792">
        <w:rPr>
          <w:rFonts w:ascii="Arial" w:hAnsi="Arial"/>
          <w:b/>
          <w:sz w:val="22"/>
        </w:rPr>
        <w:t>KY Roster Artists per direct, hands-on, contact hour with students).  Funds will not be provided to pay for performances, assemblies or equipment.  All artist contact with students must be hands-on arts experiences</w:t>
      </w:r>
      <w:r w:rsidR="002D66BA">
        <w:rPr>
          <w:rFonts w:ascii="Arial" w:hAnsi="Arial"/>
          <w:b/>
          <w:sz w:val="22"/>
        </w:rPr>
        <w:t>.</w:t>
      </w:r>
      <w:r w:rsidRPr="009B7792">
        <w:rPr>
          <w:rFonts w:ascii="Arial" w:hAnsi="Arial"/>
          <w:b/>
          <w:sz w:val="22"/>
        </w:rPr>
        <w:t xml:space="preserve"> </w:t>
      </w:r>
    </w:p>
    <w:p w14:paraId="23158D12" w14:textId="77777777" w:rsidR="002D66BA" w:rsidRDefault="002D66BA" w:rsidP="009B7792">
      <w:pPr>
        <w:rPr>
          <w:rFonts w:ascii="Arial" w:hAnsi="Arial"/>
          <w:b/>
          <w:sz w:val="22"/>
        </w:rPr>
      </w:pPr>
    </w:p>
    <w:p w14:paraId="0CD1A53D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Calculation of Artist Fees:</w:t>
      </w:r>
    </w:p>
    <w:p w14:paraId="61BCC364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21A0AFF1" w14:textId="77777777" w:rsidR="009B7792" w:rsidRPr="009B7792" w:rsidRDefault="009B7792" w:rsidP="009B7792">
      <w:pPr>
        <w:rPr>
          <w:rFonts w:ascii="Arial" w:hAnsi="Arial"/>
          <w:b/>
          <w:sz w:val="22"/>
        </w:rPr>
      </w:pPr>
      <w:r w:rsidRPr="009B7792">
        <w:rPr>
          <w:rFonts w:ascii="Arial" w:hAnsi="Arial"/>
          <w:b/>
          <w:sz w:val="22"/>
        </w:rPr>
        <w:t>A) Total Contact Hours:                @                   per hour = Artist Fee $</w:t>
      </w:r>
    </w:p>
    <w:p w14:paraId="2C8A7782" w14:textId="77777777" w:rsidR="009B7792" w:rsidRPr="009B7792" w:rsidRDefault="009B7792" w:rsidP="009B7792">
      <w:pPr>
        <w:pStyle w:val="BodyText2"/>
        <w:rPr>
          <w:rFonts w:ascii="Arial" w:hAnsi="Arial"/>
          <w:b/>
        </w:rPr>
      </w:pPr>
    </w:p>
    <w:p w14:paraId="57179097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  <w:r w:rsidRPr="009B7792">
        <w:rPr>
          <w:rFonts w:ascii="Arial" w:hAnsi="Arial"/>
          <w:b/>
        </w:rPr>
        <w:t>B) Hours, if any, for artist observation o</w:t>
      </w:r>
      <w:r>
        <w:rPr>
          <w:rFonts w:ascii="Arial" w:hAnsi="Arial"/>
          <w:b/>
        </w:rPr>
        <w:t xml:space="preserve">f classroom </w:t>
      </w:r>
      <w:r w:rsidRPr="009B7792">
        <w:rPr>
          <w:rFonts w:ascii="Arial" w:hAnsi="Arial"/>
          <w:b/>
        </w:rPr>
        <w:t>and/or face-to-face planning meeting w</w:t>
      </w:r>
      <w:r w:rsidR="002D66BA">
        <w:rPr>
          <w:rFonts w:ascii="Arial" w:hAnsi="Arial"/>
          <w:b/>
        </w:rPr>
        <w:t>/teacher (up to two</w:t>
      </w:r>
      <w:r w:rsidRPr="009B7792">
        <w:rPr>
          <w:rFonts w:ascii="Arial" w:hAnsi="Arial"/>
          <w:b/>
        </w:rPr>
        <w:t xml:space="preserve">):                @               per hour = $     </w:t>
      </w:r>
    </w:p>
    <w:p w14:paraId="3E12CCF1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  <w:r w:rsidRPr="009B7792">
        <w:rPr>
          <w:rFonts w:ascii="Arial" w:hAnsi="Arial"/>
          <w:b/>
        </w:rPr>
        <w:t xml:space="preserve">(See item #2 above for explanation.)    </w:t>
      </w:r>
    </w:p>
    <w:p w14:paraId="724D1C74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</w:p>
    <w:p w14:paraId="1349855B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  <w:r w:rsidRPr="009B7792">
        <w:rPr>
          <w:rFonts w:ascii="Arial" w:hAnsi="Arial"/>
          <w:b/>
        </w:rPr>
        <w:t>TOTAL ARTIST FEE_____________________</w:t>
      </w:r>
    </w:p>
    <w:p w14:paraId="068DA73D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</w:p>
    <w:p w14:paraId="035584F6" w14:textId="77777777" w:rsidR="009B7792" w:rsidRPr="009B7792" w:rsidRDefault="009B7792" w:rsidP="009B7792">
      <w:pPr>
        <w:pStyle w:val="BodyText2"/>
        <w:spacing w:line="360" w:lineRule="auto"/>
        <w:rPr>
          <w:rFonts w:ascii="Arial" w:hAnsi="Arial"/>
          <w:b/>
        </w:rPr>
      </w:pPr>
      <w:r w:rsidRPr="009B7792">
        <w:rPr>
          <w:rFonts w:ascii="Arial" w:hAnsi="Arial"/>
          <w:b/>
        </w:rPr>
        <w:t>Artist Signature________________________________________________________</w:t>
      </w:r>
    </w:p>
    <w:p w14:paraId="02DA94E2" w14:textId="77777777" w:rsidR="009B7792" w:rsidRPr="009B7792" w:rsidRDefault="009B7792" w:rsidP="009B7792">
      <w:pPr>
        <w:rPr>
          <w:rFonts w:ascii="Arial" w:hAnsi="Arial"/>
          <w:b/>
          <w:sz w:val="22"/>
        </w:rPr>
      </w:pPr>
    </w:p>
    <w:p w14:paraId="168E4878" w14:textId="77777777" w:rsidR="009B7792" w:rsidRPr="009B7792" w:rsidRDefault="009B7792" w:rsidP="009B7792">
      <w:pPr>
        <w:rPr>
          <w:rFonts w:ascii="Arial" w:hAnsi="Arial"/>
          <w:b/>
          <w:sz w:val="20"/>
        </w:rPr>
      </w:pPr>
    </w:p>
    <w:p w14:paraId="6B7ED712" w14:textId="77777777" w:rsidR="009B7792" w:rsidRPr="009B7792" w:rsidRDefault="009B7792" w:rsidP="009B7792">
      <w:pPr>
        <w:rPr>
          <w:rFonts w:ascii="Arial" w:hAnsi="Arial"/>
          <w:b/>
          <w:sz w:val="20"/>
        </w:rPr>
      </w:pPr>
      <w:r w:rsidRPr="009B7792">
        <w:rPr>
          <w:rFonts w:ascii="Arial" w:hAnsi="Arial"/>
          <w:b/>
          <w:sz w:val="20"/>
        </w:rPr>
        <w:t>**Signature of Artist is required on this page (Artist Signature Page, Part II) and must be included with the application (Part I).</w:t>
      </w:r>
      <w:r w:rsidRPr="009B7792">
        <w:rPr>
          <w:rFonts w:ascii="Arial" w:hAnsi="Arial"/>
          <w:b/>
          <w:sz w:val="20"/>
        </w:rPr>
        <w:tab/>
      </w:r>
      <w:r w:rsidRPr="009B7792">
        <w:rPr>
          <w:rFonts w:ascii="Arial" w:hAnsi="Arial"/>
          <w:b/>
          <w:sz w:val="20"/>
        </w:rPr>
        <w:tab/>
      </w:r>
      <w:r w:rsidRPr="009B7792">
        <w:rPr>
          <w:rFonts w:ascii="Arial" w:hAnsi="Arial"/>
          <w:b/>
          <w:sz w:val="20"/>
        </w:rPr>
        <w:tab/>
      </w:r>
      <w:r w:rsidRPr="009B7792">
        <w:rPr>
          <w:rFonts w:ascii="Arial" w:hAnsi="Arial"/>
          <w:b/>
          <w:sz w:val="20"/>
        </w:rPr>
        <w:tab/>
      </w:r>
      <w:r w:rsidRPr="009B7792">
        <w:rPr>
          <w:rFonts w:ascii="Arial" w:hAnsi="Arial"/>
          <w:b/>
          <w:sz w:val="20"/>
        </w:rPr>
        <w:tab/>
      </w:r>
    </w:p>
    <w:p w14:paraId="7C0DB636" w14:textId="2EA5ADA0" w:rsidR="009B7792" w:rsidRPr="009B7792" w:rsidRDefault="009B7792" w:rsidP="009B7792">
      <w:pPr>
        <w:rPr>
          <w:rFonts w:ascii="Arial" w:hAnsi="Arial"/>
          <w:b/>
          <w:i/>
          <w:sz w:val="20"/>
        </w:rPr>
      </w:pPr>
      <w:r w:rsidRPr="009B7792">
        <w:rPr>
          <w:rFonts w:ascii="Arial" w:hAnsi="Arial"/>
          <w:b/>
          <w:sz w:val="20"/>
        </w:rPr>
        <w:t>** IN ORDER FOR YOUR APPLICATION TO BE CONSIDERED FOR FUNDING, THIS ARTIST SIGNATURE PAGE (PART II) MUST BE SIGNED BY THE TEACHING ARTIST</w:t>
      </w:r>
      <w:r w:rsidR="00CE6113">
        <w:rPr>
          <w:rFonts w:ascii="Arial" w:hAnsi="Arial"/>
          <w:b/>
          <w:sz w:val="20"/>
        </w:rPr>
        <w:t xml:space="preserve"> and scanned via </w:t>
      </w:r>
      <w:r w:rsidR="00F22BFA">
        <w:rPr>
          <w:rFonts w:ascii="Arial" w:hAnsi="Arial"/>
          <w:b/>
          <w:sz w:val="20"/>
        </w:rPr>
        <w:t>email or</w:t>
      </w:r>
      <w:r w:rsidR="00CE6113">
        <w:rPr>
          <w:rFonts w:ascii="Arial" w:hAnsi="Arial"/>
          <w:b/>
          <w:sz w:val="20"/>
        </w:rPr>
        <w:t xml:space="preserve"> sent via mail. </w:t>
      </w:r>
    </w:p>
    <w:p w14:paraId="35142C61" w14:textId="77777777" w:rsidR="009B7792" w:rsidRPr="009B7792" w:rsidRDefault="002D66BA" w:rsidP="009B7792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**</w:t>
      </w:r>
      <w:r w:rsidR="009B7792" w:rsidRPr="009B7792">
        <w:rPr>
          <w:rFonts w:ascii="Arial" w:hAnsi="Arial"/>
          <w:b/>
          <w:i/>
          <w:sz w:val="20"/>
        </w:rPr>
        <w:t>This page must be filled out by the Site Coordinator (not the artist), and then signed by the artist.</w:t>
      </w:r>
    </w:p>
    <w:p w14:paraId="69779A67" w14:textId="3C63C00A" w:rsidR="00D44F21" w:rsidRPr="009B7792" w:rsidRDefault="002D66BA">
      <w:pPr>
        <w:rPr>
          <w:b/>
          <w:sz w:val="20"/>
        </w:rPr>
      </w:pPr>
      <w:r>
        <w:rPr>
          <w:rFonts w:ascii="Arial" w:hAnsi="Arial"/>
          <w:b/>
          <w:i/>
          <w:sz w:val="20"/>
        </w:rPr>
        <w:t>**</w:t>
      </w:r>
      <w:r w:rsidR="009B7792" w:rsidRPr="009B7792">
        <w:rPr>
          <w:rFonts w:ascii="Arial" w:hAnsi="Arial"/>
          <w:b/>
          <w:i/>
          <w:sz w:val="20"/>
        </w:rPr>
        <w:t xml:space="preserve">This page is your school’s contract with the artist. </w:t>
      </w:r>
      <w:r w:rsidR="009B7792" w:rsidRPr="009B7792">
        <w:rPr>
          <w:rFonts w:ascii="Arial" w:hAnsi="Arial"/>
          <w:b/>
          <w:i/>
          <w:sz w:val="20"/>
          <w:u w:val="single"/>
        </w:rPr>
        <w:t>Please ask the artist retain a copy of this completed page for their records after signing.</w:t>
      </w:r>
    </w:p>
    <w:sectPr w:rsidR="00D44F21" w:rsidRPr="009B7792" w:rsidSect="00767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4AD4" w14:textId="77777777" w:rsidR="00A450A7" w:rsidRDefault="00A450A7" w:rsidP="00F22BFA">
      <w:r>
        <w:separator/>
      </w:r>
    </w:p>
  </w:endnote>
  <w:endnote w:type="continuationSeparator" w:id="0">
    <w:p w14:paraId="0332EE87" w14:textId="77777777" w:rsidR="00A450A7" w:rsidRDefault="00A450A7" w:rsidP="00F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18AA" w14:textId="77777777" w:rsidR="00F22BFA" w:rsidRDefault="00F22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E824" w14:textId="71FA811A" w:rsidR="00F22BFA" w:rsidRPr="009C55BC" w:rsidRDefault="00F22BFA">
    <w:pPr>
      <w:pStyle w:val="Footer"/>
      <w:rPr>
        <w:sz w:val="20"/>
      </w:rPr>
    </w:pPr>
    <w:r w:rsidRPr="009C55BC">
      <w:rPr>
        <w:sz w:val="20"/>
      </w:rPr>
      <w:t>2</w:t>
    </w:r>
    <w:r w:rsidR="005F262F">
      <w:rPr>
        <w:sz w:val="20"/>
      </w:rPr>
      <w:t xml:space="preserve">6-27 </w:t>
    </w:r>
    <w:r w:rsidRPr="009C55BC">
      <w:rPr>
        <w:sz w:val="20"/>
      </w:rPr>
      <w:t xml:space="preserve">Arts </w:t>
    </w:r>
    <w:proofErr w:type="spellStart"/>
    <w:r w:rsidR="005F262F">
      <w:rPr>
        <w:sz w:val="20"/>
      </w:rPr>
      <w:t>Acess</w:t>
    </w:r>
    <w:proofErr w:type="spellEnd"/>
    <w:r w:rsidR="005F262F">
      <w:rPr>
        <w:sz w:val="20"/>
      </w:rPr>
      <w:t>/School—Part II</w:t>
    </w:r>
  </w:p>
  <w:p w14:paraId="5A65BE71" w14:textId="3237AD5F" w:rsidR="00F22BFA" w:rsidRDefault="005F262F" w:rsidP="005F262F">
    <w:pPr>
      <w:pStyle w:val="Footer"/>
      <w:tabs>
        <w:tab w:val="clear" w:pos="4680"/>
        <w:tab w:val="clear" w:pos="9360"/>
        <w:tab w:val="left" w:pos="3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5101" w14:textId="77777777" w:rsidR="00F22BFA" w:rsidRDefault="00F22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B2485" w14:textId="77777777" w:rsidR="00A450A7" w:rsidRDefault="00A450A7" w:rsidP="00F22BFA">
      <w:r>
        <w:separator/>
      </w:r>
    </w:p>
  </w:footnote>
  <w:footnote w:type="continuationSeparator" w:id="0">
    <w:p w14:paraId="04A45070" w14:textId="77777777" w:rsidR="00A450A7" w:rsidRDefault="00A450A7" w:rsidP="00F2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27FC" w14:textId="77777777" w:rsidR="00F22BFA" w:rsidRDefault="00F22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EB3A" w14:textId="77777777" w:rsidR="00F22BFA" w:rsidRDefault="00F22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0B84" w14:textId="77777777" w:rsidR="00F22BFA" w:rsidRDefault="00F22B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90A"/>
    <w:multiLevelType w:val="hybridMultilevel"/>
    <w:tmpl w:val="C0200EEC"/>
    <w:lvl w:ilvl="0" w:tplc="ED0A5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1EDF"/>
    <w:multiLevelType w:val="hybridMultilevel"/>
    <w:tmpl w:val="8EB2EE5E"/>
    <w:lvl w:ilvl="0" w:tplc="3AA066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52482">
    <w:abstractNumId w:val="0"/>
  </w:num>
  <w:num w:numId="2" w16cid:durableId="168343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92"/>
    <w:rsid w:val="0005197E"/>
    <w:rsid w:val="0027153D"/>
    <w:rsid w:val="002D66BA"/>
    <w:rsid w:val="005F262F"/>
    <w:rsid w:val="00655A36"/>
    <w:rsid w:val="00812E6F"/>
    <w:rsid w:val="009964EF"/>
    <w:rsid w:val="009B7792"/>
    <w:rsid w:val="009C55BC"/>
    <w:rsid w:val="00A450A7"/>
    <w:rsid w:val="00C21D3A"/>
    <w:rsid w:val="00CE6113"/>
    <w:rsid w:val="00D44F21"/>
    <w:rsid w:val="00ED27CF"/>
    <w:rsid w:val="00F2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D09933"/>
  <w14:defaultImageDpi w14:val="300"/>
  <w15:docId w15:val="{22CC5A12-FC16-9040-A671-1F5F7E8B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79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B7792"/>
    <w:rPr>
      <w:sz w:val="22"/>
    </w:rPr>
  </w:style>
  <w:style w:type="character" w:customStyle="1" w:styleId="BodyText2Char">
    <w:name w:val="Body Text 2 Char"/>
    <w:basedOn w:val="DefaultParagraphFont"/>
    <w:link w:val="BodyText2"/>
    <w:rsid w:val="009B7792"/>
    <w:rPr>
      <w:rFonts w:ascii="Times New Roman" w:eastAsia="Times New Roman" w:hAnsi="Times New Roman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792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B7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BF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BFA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2242</Characters>
  <Application>Microsoft Office Word</Application>
  <DocSecurity>0</DocSecurity>
  <Lines>86</Lines>
  <Paragraphs>49</Paragraphs>
  <ScaleCrop>false</ScaleCrop>
  <Company>VSA Kentucky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Claire  O'Neal</dc:creator>
  <cp:keywords/>
  <dc:description/>
  <cp:lastModifiedBy>Arts for All KY</cp:lastModifiedBy>
  <cp:revision>2</cp:revision>
  <dcterms:created xsi:type="dcterms:W3CDTF">2026-06-10T20:44:00Z</dcterms:created>
  <dcterms:modified xsi:type="dcterms:W3CDTF">2026-06-10T20:44:00Z</dcterms:modified>
</cp:coreProperties>
</file>